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海南省博物馆理事会社</w:t>
      </w:r>
      <w:bookmarkStart w:id="0" w:name="_GoBack"/>
      <w:bookmarkEnd w:id="0"/>
      <w:r>
        <w:rPr>
          <w:rFonts w:hint="eastAsia"/>
          <w:b/>
          <w:sz w:val="32"/>
          <w:szCs w:val="32"/>
        </w:rPr>
        <w:t>会理事自荐（推荐）表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20"/>
        <w:gridCol w:w="900"/>
        <w:gridCol w:w="900"/>
        <w:gridCol w:w="900"/>
        <w:gridCol w:w="1080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double" w:color="000000" w:sz="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double" w:color="000000" w:sz="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double" w:color="000000" w:sz="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color="000000" w:sz="2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double" w:color="000000" w:sz="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一   寸</w:t>
            </w:r>
          </w:p>
          <w:p>
            <w:pPr>
              <w:widowControl/>
              <w:spacing w:line="560" w:lineRule="exact"/>
              <w:ind w:firstLine="560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hanging="4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健康</w:t>
            </w:r>
          </w:p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hanging="4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hanging="4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10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10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担任社会职务情况</w:t>
            </w:r>
          </w:p>
        </w:tc>
        <w:tc>
          <w:tcPr>
            <w:tcW w:w="710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主要学习</w:t>
            </w:r>
          </w:p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工作简历</w:t>
            </w:r>
          </w:p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1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自荐理由</w:t>
            </w:r>
          </w:p>
        </w:tc>
        <w:tc>
          <w:tcPr>
            <w:tcW w:w="71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       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7106" w:type="dxa"/>
            <w:gridSpan w:val="6"/>
            <w:tcBorders>
              <w:top w:val="single" w:color="000000" w:sz="4" w:space="0"/>
              <w:left w:val="nil"/>
              <w:bottom w:val="double" w:color="000000" w:sz="2" w:space="0"/>
              <w:right w:val="double" w:color="000000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080" w:firstLineChars="170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单位盖章：（公章）</w:t>
            </w:r>
          </w:p>
        </w:tc>
      </w:tr>
    </w:tbl>
    <w:p>
      <w:pPr>
        <w:spacing w:line="560" w:lineRule="exact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mJlZWYxN2NhZjU1ZGU0MmY2MGI5MDJmYjdjZTcifQ=="/>
  </w:docVars>
  <w:rsids>
    <w:rsidRoot w:val="00000000"/>
    <w:rsid w:val="634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2023-11-14T13:59:31Z</dcterms:created>
  <dc:creator>冬小凌</dc:creator>
  <cp:lastModifiedBy>冬小凌</cp:lastModifiedBy>
  <dcterms:modified xsi:type="dcterms:W3CDTF">2023-11-14T14:01:04Z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FBFF955C40FD406C9A2EE93AD1CC192A_12</vt:lpwstr>
  </property>
</Properties>
</file>