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7C8C0">
      <w:pPr>
        <w:pStyle w:val="2"/>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default"/>
          <w:sz w:val="24"/>
          <w:szCs w:val="24"/>
        </w:rPr>
      </w:pPr>
      <w:r>
        <w:rPr>
          <w:rFonts w:hint="eastAsia"/>
          <w:sz w:val="24"/>
          <w:szCs w:val="24"/>
          <w:lang w:val="en-US" w:eastAsia="zh-CN"/>
        </w:rPr>
        <w:t>本项目拟采用全自动三维实景建模</w:t>
      </w:r>
      <w:bookmarkStart w:id="2" w:name="_GoBack"/>
      <w:bookmarkEnd w:id="2"/>
      <w:r>
        <w:rPr>
          <w:rFonts w:hint="eastAsia"/>
          <w:sz w:val="24"/>
          <w:szCs w:val="24"/>
        </w:rPr>
        <w:t>数字展厅制作技术要求及标准</w:t>
      </w:r>
    </w:p>
    <w:tbl>
      <w:tblPr>
        <w:tblStyle w:val="4"/>
        <w:tblW w:w="8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25"/>
        <w:gridCol w:w="4413"/>
        <w:gridCol w:w="1785"/>
      </w:tblGrid>
      <w:tr w14:paraId="7538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65" w:type="dxa"/>
            <w:noWrap w:val="0"/>
            <w:vAlign w:val="center"/>
          </w:tcPr>
          <w:p w14:paraId="49D479FB">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序号</w:t>
            </w:r>
          </w:p>
        </w:tc>
        <w:tc>
          <w:tcPr>
            <w:tcW w:w="1125" w:type="dxa"/>
            <w:noWrap w:val="0"/>
            <w:vAlign w:val="center"/>
          </w:tcPr>
          <w:p w14:paraId="3C58E31B">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项目名称</w:t>
            </w:r>
          </w:p>
        </w:tc>
        <w:tc>
          <w:tcPr>
            <w:tcW w:w="4413" w:type="dxa"/>
            <w:noWrap w:val="0"/>
            <w:vAlign w:val="center"/>
          </w:tcPr>
          <w:p w14:paraId="323E285F">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技术要求及标准</w:t>
            </w:r>
          </w:p>
        </w:tc>
        <w:tc>
          <w:tcPr>
            <w:tcW w:w="1785" w:type="dxa"/>
            <w:noWrap w:val="0"/>
            <w:vAlign w:val="center"/>
          </w:tcPr>
          <w:p w14:paraId="7A7791E6">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lang w:eastAsia="zh-CN"/>
              </w:rPr>
            </w:pPr>
            <w:r>
              <w:rPr>
                <w:rFonts w:hint="default" w:cs="Times New Roman"/>
                <w:color w:val="auto"/>
                <w:szCs w:val="21"/>
                <w:highlight w:val="none"/>
                <w:lang w:eastAsia="zh-CN"/>
              </w:rPr>
              <w:t>备注</w:t>
            </w:r>
          </w:p>
        </w:tc>
      </w:tr>
      <w:tr w14:paraId="4B6F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noWrap w:val="0"/>
            <w:vAlign w:val="center"/>
          </w:tcPr>
          <w:p w14:paraId="4F87B1A3">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1125" w:type="dxa"/>
            <w:noWrap w:val="0"/>
            <w:vAlign w:val="center"/>
          </w:tcPr>
          <w:p w14:paraId="1EEE6703">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三维数据采集标准</w:t>
            </w:r>
          </w:p>
        </w:tc>
        <w:tc>
          <w:tcPr>
            <w:tcW w:w="4413" w:type="dxa"/>
            <w:noWrap w:val="0"/>
            <w:vAlign w:val="center"/>
          </w:tcPr>
          <w:p w14:paraId="3854A3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实现展览空间的3D采集，生成3D空间，支持3D场景的漫游效果；</w:t>
            </w:r>
          </w:p>
          <w:p w14:paraId="4278A8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采集精度误差≦1cm；</w:t>
            </w:r>
          </w:p>
          <w:p w14:paraId="5E5925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噪音点控制＜10%；</w:t>
            </w:r>
          </w:p>
          <w:p w14:paraId="1B8ADD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色温：4800-5400K；</w:t>
            </w:r>
          </w:p>
          <w:p w14:paraId="7368A8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采集设备：5000万像素以上的单反相机或不接触到采集品并达到采集标准的其它设备；</w:t>
            </w:r>
          </w:p>
          <w:p w14:paraId="65E202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数据大小：在保存场景的重要细节的同时压缩数据，迷你模型数据≦5MB，可用于在互联网上的展示。数据用流式媒体的技术加载；</w:t>
            </w:r>
          </w:p>
          <w:p w14:paraId="6065CD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数据格式：模型支持obj，FBX通用格式。</w:t>
            </w:r>
          </w:p>
        </w:tc>
        <w:tc>
          <w:tcPr>
            <w:tcW w:w="1785" w:type="dxa"/>
            <w:noWrap w:val="0"/>
            <w:vAlign w:val="center"/>
          </w:tcPr>
          <w:p w14:paraId="767666A4">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p>
        </w:tc>
      </w:tr>
      <w:tr w14:paraId="2844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noWrap w:val="0"/>
            <w:vAlign w:val="center"/>
          </w:tcPr>
          <w:p w14:paraId="3A7BC439">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1125" w:type="dxa"/>
            <w:noWrap w:val="0"/>
            <w:vAlign w:val="center"/>
          </w:tcPr>
          <w:p w14:paraId="1CC1CA7C">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2"/>
                <w:highlight w:val="none"/>
              </w:rPr>
              <w:t>色彩与纹理采集标准</w:t>
            </w:r>
          </w:p>
        </w:tc>
        <w:tc>
          <w:tcPr>
            <w:tcW w:w="4413" w:type="dxa"/>
            <w:noWrap w:val="0"/>
            <w:vAlign w:val="center"/>
          </w:tcPr>
          <w:p w14:paraId="756E29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固定光环境（标准色温5400k）</w:t>
            </w:r>
          </w:p>
          <w:p w14:paraId="588B4A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纹理分辨率≥4096*4096（单张图片），≥12288*6144（拼合后全景图片）；</w:t>
            </w:r>
          </w:p>
          <w:p w14:paraId="327E8E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纹理拼接无明显接缝；</w:t>
            </w:r>
          </w:p>
          <w:p w14:paraId="2306AC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拼合后的形态误差≤0.1mm；</w:t>
            </w:r>
          </w:p>
          <w:p w14:paraId="2F8269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纹理贴图尺寸误差≤0.05mm；</w:t>
            </w:r>
          </w:p>
          <w:p w14:paraId="7E4637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色彩还原要求达到自然光照条件下还原物体表面色彩。</w:t>
            </w:r>
          </w:p>
        </w:tc>
        <w:tc>
          <w:tcPr>
            <w:tcW w:w="1785" w:type="dxa"/>
            <w:noWrap w:val="0"/>
            <w:vAlign w:val="center"/>
          </w:tcPr>
          <w:p w14:paraId="49DEDE87">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p>
        </w:tc>
      </w:tr>
      <w:tr w14:paraId="14C2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noWrap w:val="0"/>
            <w:vAlign w:val="center"/>
          </w:tcPr>
          <w:p w14:paraId="00D45F96">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1125" w:type="dxa"/>
            <w:noWrap w:val="0"/>
            <w:vAlign w:val="center"/>
          </w:tcPr>
          <w:p w14:paraId="6BFC61E8">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三维数据建模展示标准</w:t>
            </w:r>
          </w:p>
        </w:tc>
        <w:tc>
          <w:tcPr>
            <w:tcW w:w="4413" w:type="dxa"/>
            <w:noWrap w:val="0"/>
            <w:vAlign w:val="center"/>
          </w:tcPr>
          <w:p w14:paraId="60B984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利用采集的三维数据，生成（不局限于自动）原比例三维空间模型，输出点云模型成果，还原100%场景真实模型效果、3DVR虚拟漫游效果等体验，实现俯视图效果、现场环境图像和三维模型鸟瞰图间的自由切换，要求最终模型影像清晰，色彩分明，不曝光，不拉花，不畸变，无破面漏洞，数据无透贴。</w:t>
            </w:r>
          </w:p>
        </w:tc>
        <w:tc>
          <w:tcPr>
            <w:tcW w:w="1785" w:type="dxa"/>
            <w:noWrap w:val="0"/>
            <w:vAlign w:val="center"/>
          </w:tcPr>
          <w:p w14:paraId="710F0655">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p>
        </w:tc>
      </w:tr>
      <w:tr w14:paraId="457F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noWrap w:val="0"/>
            <w:vAlign w:val="center"/>
          </w:tcPr>
          <w:p w14:paraId="7C7A9F03">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4</w:t>
            </w:r>
          </w:p>
        </w:tc>
        <w:tc>
          <w:tcPr>
            <w:tcW w:w="1125" w:type="dxa"/>
            <w:noWrap w:val="0"/>
            <w:vAlign w:val="center"/>
          </w:tcPr>
          <w:p w14:paraId="63F2E580">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2"/>
                <w:highlight w:val="none"/>
              </w:rPr>
              <w:t>热点设置要求</w:t>
            </w:r>
          </w:p>
        </w:tc>
        <w:tc>
          <w:tcPr>
            <w:tcW w:w="4413" w:type="dxa"/>
            <w:noWrap w:val="0"/>
            <w:vAlign w:val="center"/>
          </w:tcPr>
          <w:p w14:paraId="3ACD67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在三维实景漫游模型中添加热点，可编辑热点，实现点击即可在虚拟漫游中直接呈现展品、场景等的相关信息（包括但不限于图文、声画、视频、三维模型等）；</w:t>
            </w:r>
          </w:p>
          <w:p w14:paraId="262021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支持实景漫游功能，游客可自由点击导览观测点，进行任意游览观看；</w:t>
            </w:r>
          </w:p>
          <w:p w14:paraId="018499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支持半自动化导览功能：通过点击标识性的缩率图，自动过渡到缩率图所在的位置进行浏览；</w:t>
            </w:r>
          </w:p>
          <w:p w14:paraId="6F895C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支持全自动化导览功能：配合解说词和设定好的路径，对整个场景全自动的导览；</w:t>
            </w:r>
          </w:p>
          <w:p w14:paraId="128B6B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支持自定义背景音乐；</w:t>
            </w:r>
          </w:p>
          <w:p w14:paraId="4CEB6A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支持地图导航及定位功能：系统自动预览相对应的游览地图，可根据游客的游览位置进行定位示意，游客线上游览到任意位置，可实时查看当前位置信息；</w:t>
            </w:r>
          </w:p>
          <w:p w14:paraId="0FB121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支持小地图预览、测量工具、VR模式等功能可视化；</w:t>
            </w:r>
          </w:p>
          <w:p w14:paraId="7C7080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支持编辑场景信息，包括场景分类、状态、访问密码等功能；</w:t>
            </w:r>
          </w:p>
          <w:p w14:paraId="168EA7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支持自定义地面LOGO。</w:t>
            </w:r>
          </w:p>
          <w:p w14:paraId="2AEDC6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全景视频功能：通过控制镜头的物理移动，实时拍摄录制全景视频，是将一定范围内的某个时间段，记录展现。用户在观看视频的时候，可以随意调节视频任意位置360度自由观看，吸引观众体验的注意力，视觉效果更令人惊艳。</w:t>
            </w:r>
          </w:p>
          <w:p w14:paraId="138F32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支持指南针功能</w:t>
            </w:r>
          </w:p>
          <w:p w14:paraId="0A9BE8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支持BOX视频功能：基于场景应用系统的AI自动识别功能，精准性定位、嵌入广告灯箱式虚拟视频，临境虚拟漫游时自感应坐标位置并实时触发视频播放功能，支持展示馆方宣传视频。</w:t>
            </w:r>
          </w:p>
          <w:p w14:paraId="2E738A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支持模型信息功能：对3D真模型进行模型信息标注、编辑。支持整体结构分解动态、实时标注，用户720度浏览三维模型，可信息跟踪展示。</w:t>
            </w:r>
          </w:p>
          <w:p w14:paraId="7D4309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支持分享功能：一键转发好友，发送朋友圈。</w:t>
            </w:r>
          </w:p>
          <w:p w14:paraId="578050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支持移动端口发布游览，可通过微信平台、微博等新媒体端口进入观看。</w:t>
            </w:r>
          </w:p>
        </w:tc>
        <w:tc>
          <w:tcPr>
            <w:tcW w:w="1785" w:type="dxa"/>
            <w:noWrap w:val="0"/>
            <w:vAlign w:val="center"/>
          </w:tcPr>
          <w:p w14:paraId="3B808589">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color w:val="auto"/>
                <w:szCs w:val="21"/>
                <w:highlight w:val="none"/>
              </w:rPr>
            </w:pPr>
          </w:p>
        </w:tc>
      </w:tr>
    </w:tbl>
    <w:p w14:paraId="7D39039B">
      <w:pPr>
        <w:pStyle w:val="2"/>
        <w:spacing w:after="120" w:afterLines="50"/>
        <w:jc w:val="left"/>
        <w:rPr>
          <w:rFonts w:hint="default" w:ascii="Times New Roman" w:hAnsi="Times New Roman" w:cs="Times New Roman"/>
          <w:color w:val="auto"/>
          <w:highlight w:val="none"/>
        </w:rPr>
      </w:pPr>
      <w:bookmarkStart w:id="0" w:name="_Toc533631632"/>
      <w:bookmarkStart w:id="1" w:name="_Toc496003218"/>
    </w:p>
    <w:p w14:paraId="51DDFB39">
      <w:pPr>
        <w:rPr>
          <w:rFonts w:hint="default" w:ascii="Times New Roman" w:hAnsi="Times New Roman" w:cs="Times New Roman"/>
          <w:color w:val="auto"/>
          <w:highlight w:val="none"/>
        </w:rPr>
      </w:pPr>
    </w:p>
    <w:p w14:paraId="3DDC0BD3">
      <w:pPr>
        <w:rPr>
          <w:rFonts w:hint="default" w:ascii="Times New Roman" w:hAnsi="Times New Roman" w:cs="Times New Roman"/>
          <w:color w:val="auto"/>
          <w:highlight w:val="none"/>
        </w:rPr>
      </w:pPr>
    </w:p>
    <w:bookmarkEnd w:id="0"/>
    <w:bookmarkEnd w:id="1"/>
    <w:p w14:paraId="7CD7CD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A1947CF"/>
    <w:rsid w:val="073210CB"/>
    <w:rsid w:val="0CC57B34"/>
    <w:rsid w:val="1D372255"/>
    <w:rsid w:val="1FE06A28"/>
    <w:rsid w:val="225740BE"/>
    <w:rsid w:val="2E27D6E6"/>
    <w:rsid w:val="2E2A1718"/>
    <w:rsid w:val="2FEE0628"/>
    <w:rsid w:val="31102E48"/>
    <w:rsid w:val="39B747A8"/>
    <w:rsid w:val="3C5969A7"/>
    <w:rsid w:val="4A1947CF"/>
    <w:rsid w:val="4B950D19"/>
    <w:rsid w:val="4E5D0FB4"/>
    <w:rsid w:val="58F86605"/>
    <w:rsid w:val="59727B74"/>
    <w:rsid w:val="5BCEF9C6"/>
    <w:rsid w:val="5BFFE67C"/>
    <w:rsid w:val="603513CF"/>
    <w:rsid w:val="607D5D4F"/>
    <w:rsid w:val="6102357D"/>
    <w:rsid w:val="648864E0"/>
    <w:rsid w:val="68DF8A8A"/>
    <w:rsid w:val="6E7C0C87"/>
    <w:rsid w:val="6F6A2EF9"/>
    <w:rsid w:val="76133F59"/>
    <w:rsid w:val="76FA1F66"/>
    <w:rsid w:val="7AEE26F2"/>
    <w:rsid w:val="7BBC8E24"/>
    <w:rsid w:val="7BF76186"/>
    <w:rsid w:val="7D5DEC61"/>
    <w:rsid w:val="7EBAA9A3"/>
    <w:rsid w:val="7EBD4C47"/>
    <w:rsid w:val="9BA99D46"/>
    <w:rsid w:val="BBDF6A16"/>
    <w:rsid w:val="BDFF67F8"/>
    <w:rsid w:val="BE3E35B0"/>
    <w:rsid w:val="BF7BABD7"/>
    <w:rsid w:val="CFC900EA"/>
    <w:rsid w:val="DE9F649F"/>
    <w:rsid w:val="E7FB6626"/>
    <w:rsid w:val="FA7BAE2F"/>
    <w:rsid w:val="FBA56963"/>
    <w:rsid w:val="FF4F6594"/>
    <w:rsid w:val="FFFFF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1603</Words>
  <Characters>1755</Characters>
  <Lines>0</Lines>
  <Paragraphs>0</Paragraphs>
  <TotalTime>0</TotalTime>
  <ScaleCrop>false</ScaleCrop>
  <LinksUpToDate>false</LinksUpToDate>
  <CharactersWithSpaces>1757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2018-07-17T15:11:00Z</dcterms:created>
  <dc:creator>d</dc:creator>
  <cp:lastModifiedBy>贾世杰</cp:lastModifiedBy>
  <dcterms:modified xsi:type="dcterms:W3CDTF">2025-02-23T07:42:50Z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0AA44C420ACF419F84DF8675597B90B7_13</vt:lpwstr>
  </property>
  <property fmtid="{D5CDD505-2E9C-101B-9397-08002B2CF9AE}" pid="4" name="KSOTemplateDocerSaveRecord">
    <vt:lpwstr>eyJoZGlkIjoiN2RjOTA5M2YxYWYwNmIyODQ0MTdiYzU5MDQyOWVlMTIiLCJ1c2VySWQiOiIxNDc0MzE2MjMwIn0=</vt:lpwstr>
  </property>
</Properties>
</file>